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C6" w:rsidRDefault="005313C6" w:rsidP="005313C6">
      <w:pPr>
        <w:spacing w:after="0" w:line="240" w:lineRule="auto"/>
        <w:ind w:right="-142"/>
        <w:jc w:val="center"/>
        <w:rPr>
          <w:rFonts w:asciiTheme="minorHAnsi" w:hAnsiTheme="minorHAnsi"/>
          <w:b/>
        </w:rPr>
      </w:pPr>
    </w:p>
    <w:p w:rsidR="005313C6" w:rsidRPr="006A1EE2" w:rsidRDefault="00B2606A" w:rsidP="005313C6">
      <w:pPr>
        <w:spacing w:after="0" w:line="240" w:lineRule="auto"/>
        <w:ind w:right="-142"/>
        <w:jc w:val="center"/>
        <w:rPr>
          <w:rFonts w:asciiTheme="minorHAnsi" w:hAnsiTheme="minorHAnsi"/>
          <w:sz w:val="24"/>
          <w:szCs w:val="24"/>
        </w:rPr>
      </w:pPr>
      <w:r w:rsidRPr="006A1EE2">
        <w:rPr>
          <w:rFonts w:asciiTheme="minorHAnsi" w:hAnsiTheme="minorHAnsi"/>
          <w:sz w:val="24"/>
          <w:szCs w:val="24"/>
        </w:rPr>
        <w:t xml:space="preserve">Lista </w:t>
      </w:r>
      <w:r w:rsidR="00931FCF" w:rsidRPr="006A1EE2">
        <w:rPr>
          <w:rFonts w:asciiTheme="minorHAnsi" w:hAnsiTheme="minorHAnsi"/>
          <w:sz w:val="24"/>
          <w:szCs w:val="24"/>
        </w:rPr>
        <w:t xml:space="preserve">osób </w:t>
      </w:r>
      <w:r w:rsidRPr="006A1EE2">
        <w:rPr>
          <w:rFonts w:asciiTheme="minorHAnsi" w:hAnsiTheme="minorHAnsi"/>
          <w:sz w:val="24"/>
          <w:szCs w:val="24"/>
        </w:rPr>
        <w:t xml:space="preserve">dokonujących oceny </w:t>
      </w:r>
      <w:r w:rsidR="0069739A" w:rsidRPr="006A1EE2">
        <w:rPr>
          <w:rFonts w:asciiTheme="minorHAnsi" w:hAnsiTheme="minorHAnsi"/>
          <w:sz w:val="24"/>
          <w:szCs w:val="24"/>
        </w:rPr>
        <w:t xml:space="preserve">formalnej oraz oceny merytorycznej (część B) projektów złożonych w odpowiedzi na konkurs RPSW.10.04.02-IP.01-26-56/16 </w:t>
      </w:r>
      <w:r w:rsidR="005313C6" w:rsidRPr="006A1EE2">
        <w:rPr>
          <w:rFonts w:asciiTheme="minorHAnsi" w:hAnsiTheme="minorHAnsi"/>
          <w:sz w:val="24"/>
          <w:szCs w:val="24"/>
        </w:rPr>
        <w:t xml:space="preserve">w ramach RPO WŚ na lata 2014-2020 </w:t>
      </w:r>
    </w:p>
    <w:p w:rsidR="005313C6" w:rsidRPr="00B8111A" w:rsidRDefault="005313C6" w:rsidP="005313C6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3119"/>
        <w:gridCol w:w="1843"/>
      </w:tblGrid>
      <w:tr w:rsidR="0069739A" w:rsidRPr="0069739A" w:rsidTr="0069739A">
        <w:trPr>
          <w:trHeight w:val="288"/>
        </w:trPr>
        <w:tc>
          <w:tcPr>
            <w:tcW w:w="709" w:type="dxa"/>
            <w:shd w:val="clear" w:color="auto" w:fill="FFFF99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Miejscowość zamieszkania</w:t>
            </w:r>
          </w:p>
        </w:tc>
        <w:tc>
          <w:tcPr>
            <w:tcW w:w="1843" w:type="dxa"/>
            <w:shd w:val="clear" w:color="auto" w:fill="FFFF99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Instytucja Organizująca Konkurs</w:t>
            </w:r>
          </w:p>
        </w:tc>
      </w:tr>
      <w:tr w:rsidR="0069739A" w:rsidRPr="0069739A" w:rsidTr="0069739A">
        <w:trPr>
          <w:trHeight w:val="288"/>
        </w:trPr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Waldemar Bujała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Anna Lizis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Krzysztof Żerdecki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Opatów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Krzysztof Sołtys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Kielce 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Jarosław Wójcik  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Małgorzata Szczypczyńska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Bolechowice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Maciej Bartocha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Karolina Siwiec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Lilianna Pałgan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Szabelnia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Paweł Lulek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Chęciny 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Dorota Służalec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Masłów Pierwszy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Agnieszka Król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Kielce 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Joanna Gralińska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Skarżysko-Kamienna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Zuzanna Cieplińska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Artur Świtalski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Iwona Białkowska-Biskup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Sylwia Iwanczatik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Grzegorz Witkowski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Magdalena Dyk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Anna Wojciechowska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Morawica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Mariusz Machula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Opatów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Ewelina Dębiec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Katarzyna Woś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Ilona Kurek-Głowacka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</w:tbl>
    <w:p w:rsidR="0069739A" w:rsidRDefault="0069739A" w:rsidP="0026690E">
      <w:pPr>
        <w:rPr>
          <w:szCs w:val="24"/>
        </w:rPr>
      </w:pPr>
    </w:p>
    <w:p w:rsidR="0069739A" w:rsidRDefault="0069739A">
      <w:pPr>
        <w:rPr>
          <w:szCs w:val="24"/>
        </w:rPr>
      </w:pPr>
      <w:r>
        <w:rPr>
          <w:szCs w:val="24"/>
        </w:rPr>
        <w:br w:type="page"/>
      </w:r>
    </w:p>
    <w:p w:rsidR="006A1EE2" w:rsidRDefault="0069739A" w:rsidP="006A1EE2">
      <w:pPr>
        <w:jc w:val="center"/>
        <w:rPr>
          <w:sz w:val="24"/>
          <w:szCs w:val="24"/>
        </w:rPr>
      </w:pPr>
      <w:r w:rsidRPr="006A1EE2">
        <w:rPr>
          <w:sz w:val="24"/>
          <w:szCs w:val="24"/>
        </w:rPr>
        <w:lastRenderedPageBreak/>
        <w:t>Lista osób dokonujących oceny w zakresie zgodności ze Strategią ZIT KOF na lata 2014-2020 w ramach Osi 10 – Otwarty rynek pracy w ramach Regionalne</w:t>
      </w:r>
      <w:r w:rsidR="006A1EE2" w:rsidRPr="006A1EE2">
        <w:rPr>
          <w:sz w:val="24"/>
          <w:szCs w:val="24"/>
        </w:rPr>
        <w:t xml:space="preserve">go Programu Operacyjnego Województwa Świętokrzyskiego na lata 2014-020 dla Europejskiego Funduszu Społecznego Poddziałanie 10.4.2 Wsparcie i Rozwój Przedsiębiorczości poprzez zastosowanie Instrumentów bezzwrotnych  - ZIT </w:t>
      </w:r>
    </w:p>
    <w:p w:rsidR="00B8111A" w:rsidRPr="006A1EE2" w:rsidRDefault="006A1EE2" w:rsidP="006A1EE2">
      <w:pPr>
        <w:jc w:val="center"/>
        <w:rPr>
          <w:sz w:val="24"/>
          <w:szCs w:val="24"/>
        </w:rPr>
      </w:pPr>
      <w:r w:rsidRPr="006A1EE2">
        <w:rPr>
          <w:sz w:val="24"/>
          <w:szCs w:val="24"/>
        </w:rPr>
        <w:t>Konkurs nr RPSW.10.04.02-IP.01-26-056/16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3119"/>
        <w:gridCol w:w="1843"/>
      </w:tblGrid>
      <w:tr w:rsidR="006A1EE2" w:rsidRPr="006A1EE2" w:rsidTr="004A575C">
        <w:trPr>
          <w:trHeight w:val="288"/>
        </w:trPr>
        <w:tc>
          <w:tcPr>
            <w:tcW w:w="709" w:type="dxa"/>
            <w:shd w:val="clear" w:color="auto" w:fill="FFFF99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6A1EE2" w:rsidRPr="006A1EE2" w:rsidRDefault="006A1EE2" w:rsidP="006A1EE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Miejsc</w:t>
            </w:r>
            <w:r w:rsidRPr="006A1EE2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 zamieszkania</w:t>
            </w:r>
          </w:p>
        </w:tc>
        <w:tc>
          <w:tcPr>
            <w:tcW w:w="1843" w:type="dxa"/>
            <w:shd w:val="clear" w:color="auto" w:fill="FFFF99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 / Ekspert</w:t>
            </w:r>
          </w:p>
        </w:tc>
      </w:tr>
      <w:tr w:rsidR="006A1EE2" w:rsidRPr="006A1EE2" w:rsidTr="004A575C">
        <w:trPr>
          <w:trHeight w:val="288"/>
        </w:trPr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Karolina Białek – Pałka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6A1EE2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Anna Komorowska - Olejniczak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Bilcza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Małgorzata Kowalczyk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Kielce 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Grzegorz Wach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Anna Gad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Niedźwiedź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/>
                <w:sz w:val="24"/>
                <w:szCs w:val="24"/>
              </w:rPr>
              <w:t>Ekspert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Jerzy Kosanowski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Sandomierz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6A1EE2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/>
                <w:sz w:val="24"/>
                <w:szCs w:val="24"/>
              </w:rPr>
              <w:t>Ekspert</w:t>
            </w:r>
          </w:p>
        </w:tc>
      </w:tr>
    </w:tbl>
    <w:p w:rsidR="006A1EE2" w:rsidRPr="0026690E" w:rsidRDefault="006A1EE2" w:rsidP="0026690E">
      <w:pPr>
        <w:rPr>
          <w:szCs w:val="24"/>
        </w:rPr>
      </w:pPr>
    </w:p>
    <w:sectPr w:rsidR="006A1EE2" w:rsidRPr="0026690E" w:rsidSect="0026690E">
      <w:headerReference w:type="default" r:id="rId7"/>
      <w:footerReference w:type="default" r:id="rId8"/>
      <w:pgSz w:w="11906" w:h="16838"/>
      <w:pgMar w:top="1665" w:right="1418" w:bottom="1418" w:left="1418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97" w:rsidRDefault="00ED2B97" w:rsidP="00C27B59">
      <w:pPr>
        <w:spacing w:after="0" w:line="240" w:lineRule="auto"/>
      </w:pPr>
      <w:r>
        <w:separator/>
      </w:r>
    </w:p>
  </w:endnote>
  <w:endnote w:type="continuationSeparator" w:id="1">
    <w:p w:rsidR="00ED2B97" w:rsidRDefault="00ED2B97" w:rsidP="00C2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4" w:rsidRPr="00514334" w:rsidRDefault="003A1764" w:rsidP="003A1764">
    <w:pPr>
      <w:spacing w:after="0" w:line="240" w:lineRule="auto"/>
      <w:jc w:val="center"/>
      <w:rPr>
        <w:rFonts w:ascii="Verdana" w:hAnsi="Verdana"/>
        <w:b/>
        <w:sz w:val="14"/>
      </w:rPr>
    </w:pPr>
    <w:r w:rsidRPr="00514334">
      <w:rPr>
        <w:rFonts w:ascii="Verdana" w:hAnsi="Verdana"/>
        <w:b/>
        <w:sz w:val="14"/>
      </w:rPr>
      <w:t>Wojewódzki Urząd Pracy w Kielcach</w:t>
    </w:r>
  </w:p>
  <w:p w:rsidR="003A1764" w:rsidRPr="00C27B59" w:rsidRDefault="0020571C" w:rsidP="003A1764">
    <w:pPr>
      <w:spacing w:after="0" w:line="240" w:lineRule="auto"/>
      <w:jc w:val="center"/>
      <w:rPr>
        <w:rFonts w:ascii="Verdana" w:hAnsi="Verdana"/>
        <w:sz w:val="14"/>
      </w:rPr>
    </w:pPr>
    <w:r w:rsidRPr="0020571C">
      <w:rPr>
        <w:rFonts w:ascii="Verdana" w:hAnsi="Verdana"/>
        <w:b/>
        <w:noProof/>
        <w:sz w:val="14"/>
      </w:rPr>
      <w:pict>
        <v:line id="_x0000_s13317" style="position:absolute;left:0;text-align:left;flip:x;z-index:251662336" from="4.45pt,-18.5pt" to="458.35pt,-18.5pt" strokecolor="navy"/>
      </w:pict>
    </w:r>
    <w:r w:rsidR="003A1764" w:rsidRPr="00C27B59">
      <w:rPr>
        <w:rFonts w:ascii="Verdana" w:hAnsi="Verdana"/>
        <w:sz w:val="14"/>
      </w:rPr>
      <w:t>ul. Witosa 86,  25-561 Kielce, tel.: (048 41) 364-16-00, fax: (048 41) 364-16-66,</w:t>
    </w:r>
  </w:p>
  <w:p w:rsidR="003A1764" w:rsidRPr="003E0B65" w:rsidRDefault="003A1764" w:rsidP="003A1764">
    <w:pPr>
      <w:spacing w:after="0" w:line="240" w:lineRule="auto"/>
      <w:jc w:val="center"/>
      <w:rPr>
        <w:lang w:val="en-US"/>
      </w:rPr>
    </w:pPr>
    <w:r w:rsidRPr="00514334">
      <w:rPr>
        <w:rFonts w:ascii="Verdana" w:hAnsi="Verdana"/>
        <w:sz w:val="14"/>
        <w:lang w:val="en-US"/>
      </w:rPr>
      <w:t>e-mail: wup@wup.kielce.pl , http://www.wup.kielce.pl</w:t>
    </w:r>
  </w:p>
  <w:p w:rsidR="003A1764" w:rsidRPr="003A1764" w:rsidRDefault="003A176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97" w:rsidRDefault="00ED2B97" w:rsidP="00C27B59">
      <w:pPr>
        <w:spacing w:after="0" w:line="240" w:lineRule="auto"/>
      </w:pPr>
      <w:r>
        <w:separator/>
      </w:r>
    </w:p>
  </w:footnote>
  <w:footnote w:type="continuationSeparator" w:id="1">
    <w:p w:rsidR="00ED2B97" w:rsidRDefault="00ED2B97" w:rsidP="00C2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59" w:rsidRDefault="00C27B5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-363855</wp:posOffset>
          </wp:positionV>
          <wp:extent cx="6429375" cy="819150"/>
          <wp:effectExtent l="19050" t="0" r="9525" b="0"/>
          <wp:wrapThrough wrapText="bothSides">
            <wp:wrapPolygon edited="0">
              <wp:start x="-64" y="0"/>
              <wp:lineTo x="-64" y="21098"/>
              <wp:lineTo x="21632" y="21098"/>
              <wp:lineTo x="21632" y="0"/>
              <wp:lineTo x="-64" y="0"/>
            </wp:wrapPolygon>
          </wp:wrapThrough>
          <wp:docPr id="4" name="Obraz 1" descr="pasek_log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a_p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571C">
      <w:rPr>
        <w:noProof/>
      </w:rPr>
      <w:pict>
        <v:line id="_x0000_s13313" style="position:absolute;flip:x;z-index:251660288;mso-position-horizontal-relative:text;mso-position-vertical-relative:text" from="-7.55pt,38.1pt" to="446.35pt,38.1pt" strokecolor="nav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AA1"/>
    <w:multiLevelType w:val="hybridMultilevel"/>
    <w:tmpl w:val="4B24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5030"/>
    <w:multiLevelType w:val="hybridMultilevel"/>
    <w:tmpl w:val="22B2903A"/>
    <w:lvl w:ilvl="0" w:tplc="7CC891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5F79B5"/>
    <w:rsid w:val="00025896"/>
    <w:rsid w:val="00035ECA"/>
    <w:rsid w:val="000A3CA7"/>
    <w:rsid w:val="000C7AEA"/>
    <w:rsid w:val="000E179A"/>
    <w:rsid w:val="000E5C3A"/>
    <w:rsid w:val="00107217"/>
    <w:rsid w:val="001275BB"/>
    <w:rsid w:val="00192156"/>
    <w:rsid w:val="0020571C"/>
    <w:rsid w:val="0026690E"/>
    <w:rsid w:val="00337CE0"/>
    <w:rsid w:val="00352127"/>
    <w:rsid w:val="003A1764"/>
    <w:rsid w:val="003B6333"/>
    <w:rsid w:val="003E6D20"/>
    <w:rsid w:val="00443F45"/>
    <w:rsid w:val="004764D5"/>
    <w:rsid w:val="00482C9B"/>
    <w:rsid w:val="004B260F"/>
    <w:rsid w:val="004F4200"/>
    <w:rsid w:val="005313C6"/>
    <w:rsid w:val="005411E7"/>
    <w:rsid w:val="00541241"/>
    <w:rsid w:val="00541DA5"/>
    <w:rsid w:val="005A7E3A"/>
    <w:rsid w:val="005F79B5"/>
    <w:rsid w:val="00610FF5"/>
    <w:rsid w:val="00620AF6"/>
    <w:rsid w:val="00630138"/>
    <w:rsid w:val="00642B02"/>
    <w:rsid w:val="00684AD3"/>
    <w:rsid w:val="0069739A"/>
    <w:rsid w:val="006A1EE2"/>
    <w:rsid w:val="006D0529"/>
    <w:rsid w:val="006E5FA5"/>
    <w:rsid w:val="007156C1"/>
    <w:rsid w:val="00724F13"/>
    <w:rsid w:val="0075024A"/>
    <w:rsid w:val="007A7BA7"/>
    <w:rsid w:val="007C4146"/>
    <w:rsid w:val="007D2CAC"/>
    <w:rsid w:val="007E0035"/>
    <w:rsid w:val="008125D7"/>
    <w:rsid w:val="00820C82"/>
    <w:rsid w:val="00836B85"/>
    <w:rsid w:val="0084667D"/>
    <w:rsid w:val="0087770B"/>
    <w:rsid w:val="0088046A"/>
    <w:rsid w:val="008D5259"/>
    <w:rsid w:val="009318C1"/>
    <w:rsid w:val="00931FCF"/>
    <w:rsid w:val="00934BCA"/>
    <w:rsid w:val="009408A7"/>
    <w:rsid w:val="009B5AC3"/>
    <w:rsid w:val="00A2065C"/>
    <w:rsid w:val="00A22520"/>
    <w:rsid w:val="00A44F96"/>
    <w:rsid w:val="00A70012"/>
    <w:rsid w:val="00A75FCF"/>
    <w:rsid w:val="00AA1F71"/>
    <w:rsid w:val="00B06A25"/>
    <w:rsid w:val="00B13BEF"/>
    <w:rsid w:val="00B2606A"/>
    <w:rsid w:val="00B47169"/>
    <w:rsid w:val="00B625A5"/>
    <w:rsid w:val="00B63955"/>
    <w:rsid w:val="00B738EF"/>
    <w:rsid w:val="00B8111A"/>
    <w:rsid w:val="00B93AB2"/>
    <w:rsid w:val="00BD3947"/>
    <w:rsid w:val="00BF62E8"/>
    <w:rsid w:val="00C27B59"/>
    <w:rsid w:val="00C92E88"/>
    <w:rsid w:val="00CB7031"/>
    <w:rsid w:val="00CF2AA5"/>
    <w:rsid w:val="00DD6F46"/>
    <w:rsid w:val="00E05CC8"/>
    <w:rsid w:val="00EA4B80"/>
    <w:rsid w:val="00EB73D9"/>
    <w:rsid w:val="00ED2B97"/>
    <w:rsid w:val="00ED6477"/>
    <w:rsid w:val="00EF79F0"/>
    <w:rsid w:val="00F23BE5"/>
    <w:rsid w:val="00F65400"/>
    <w:rsid w:val="00FC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B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5C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44F9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5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B5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d.sluzalec</dc:creator>
  <cp:keywords/>
  <dc:description/>
  <cp:lastModifiedBy>k.zerdecki</cp:lastModifiedBy>
  <cp:revision>3</cp:revision>
  <cp:lastPrinted>2016-09-05T11:23:00Z</cp:lastPrinted>
  <dcterms:created xsi:type="dcterms:W3CDTF">2017-01-26T07:25:00Z</dcterms:created>
  <dcterms:modified xsi:type="dcterms:W3CDTF">2017-01-26T07:49:00Z</dcterms:modified>
</cp:coreProperties>
</file>