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EAC1" w14:textId="1D3E64D0" w:rsidR="00730AC2" w:rsidRPr="009B3AB4" w:rsidRDefault="00730AC2" w:rsidP="00730AC2">
      <w:pPr>
        <w:spacing w:before="120" w:after="0" w:line="240" w:lineRule="auto"/>
        <w:jc w:val="both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50740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Załącznik nr </w:t>
      </w:r>
      <w:r w:rsidR="005F20C9" w:rsidRPr="00850740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>4</w:t>
      </w:r>
      <w:r w:rsidRPr="00850740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 do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 Regulaminu konkursu -</w:t>
      </w:r>
      <w:r w:rsidRPr="009B3AB4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 „Taryfikator cen rynkowych”</w:t>
      </w:r>
    </w:p>
    <w:p w14:paraId="3125D750" w14:textId="77777777" w:rsidR="00730AC2" w:rsidRPr="009B3AB4" w:rsidRDefault="00730AC2" w:rsidP="00730AC2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27"/>
        <w:gridCol w:w="4486"/>
        <w:gridCol w:w="2673"/>
        <w:gridCol w:w="2969"/>
      </w:tblGrid>
      <w:tr w:rsidR="00730AC2" w:rsidRPr="009B3AB4" w14:paraId="344B59CF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2CE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7B0A" w14:textId="77777777" w:rsidR="00730AC2" w:rsidRPr="009B3AB4" w:rsidRDefault="00730AC2" w:rsidP="00A66C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Towar/Usługa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CEF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F8C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Maksymalna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cena rynkowa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</w:t>
            </w:r>
          </w:p>
          <w:p w14:paraId="71E8D5B6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EBE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Dodatkowe zalecenia IP</w:t>
            </w:r>
          </w:p>
        </w:tc>
      </w:tr>
      <w:tr w:rsidR="00730AC2" w:rsidRPr="009B3AB4" w14:paraId="54DB37ED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92C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80F" w14:textId="0FC50D60" w:rsidR="00730AC2" w:rsidRPr="009B3AB4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730AC2"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rener</w:t>
            </w:r>
            <w:r w:rsidR="00730AC2"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094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trener posiada wykształcenie wyższe lub zawodowe lub certyfikaty/zaświadczenia/inne umożliwiające przeprowadzenie danego wsparcia </w:t>
            </w:r>
          </w:p>
          <w:p w14:paraId="6C229119" w14:textId="77777777" w:rsidR="00730AC2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wydatek kwalifikowalny, o ile trener posiada doświadczenie umożliwiające przeprowadzenie danego wsparcia, przy czym minimalne doświadczenie zawodowe w danej dziedzinie nie powinno być krótsze niż 2 lata przy uwzględnieniu kryterium dostępu określonego w danym konkursie</w:t>
            </w:r>
          </w:p>
          <w:p w14:paraId="359FA265" w14:textId="49EEE060" w:rsidR="005C3433" w:rsidRPr="009B3AB4" w:rsidRDefault="005C3433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74B2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B0D0B8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max 100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/godz. </w:t>
            </w:r>
          </w:p>
          <w:p w14:paraId="2443E6A8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F47D44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Przyjmuje się, iż 1 godzina  dydaktyczna = 45 minut zegarowych.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96C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82C767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28AC15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5E9085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224849F0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15E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DEC" w14:textId="0903FBAE" w:rsidR="00730AC2" w:rsidRPr="009B3AB4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730AC2"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sycholog/doradca/pośrednik pracy – doradztwo indywidualne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A6D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psycholog/ doradca/pośrednik posiada wykształcenie wyższe lub certyfikaty/ zaświadczenia/inne umożliwiające  przeprowadzenie danego wsparcia </w:t>
            </w:r>
          </w:p>
          <w:p w14:paraId="059B9695" w14:textId="77777777" w:rsidR="00730AC2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psycholog/ doradca/pośrednik posiada doświadczenie umożliwiające przeprowadzenie danego wsparcia, przy czym minimalne doświadczenie zawodowe w danej dziedzinie nie powinno być krótsze niż 2 lata </w:t>
            </w:r>
          </w:p>
          <w:p w14:paraId="6152B3AD" w14:textId="05255E34" w:rsidR="005C3433" w:rsidRPr="009B3AB4" w:rsidRDefault="005C3433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EC42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100,00 PLN/godz.</w:t>
            </w:r>
          </w:p>
          <w:p w14:paraId="434B75D8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F4BF74" w14:textId="77777777" w:rsidR="00730AC2" w:rsidRPr="009B3AB4" w:rsidRDefault="00730AC2" w:rsidP="00F93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1 godzina = godz. zegarowa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2C5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26F6ACA1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2C5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5D73" w14:textId="75B3579B" w:rsidR="00730AC2" w:rsidRPr="009B3AB4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730AC2"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sycholog/doradca/pośrednik pracy – doradztwo grupowe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578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jw.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DA1" w14:textId="2D9EE685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100,00 PLN</w:t>
            </w:r>
            <w:r w:rsidR="00F9327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F93274">
              <w:rPr>
                <w:rFonts w:ascii="Arial" w:eastAsia="Times New Roman" w:hAnsi="Arial" w:cs="Arial"/>
                <w:sz w:val="20"/>
                <w:szCs w:val="20"/>
              </w:rPr>
              <w:t>godz</w:t>
            </w:r>
            <w:proofErr w:type="spellEnd"/>
          </w:p>
          <w:p w14:paraId="08A00F4B" w14:textId="77777777" w:rsidR="00F93274" w:rsidRDefault="00F93274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AF8B90" w14:textId="64616D04" w:rsidR="00730AC2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1 godzina = godz. zegarowa</w:t>
            </w:r>
          </w:p>
          <w:p w14:paraId="0CB825A9" w14:textId="43FE4526" w:rsidR="00F93274" w:rsidRPr="009B3AB4" w:rsidRDefault="00F93274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268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377C0437" w14:textId="77777777" w:rsidTr="00A66C6D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818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6A5E" w14:textId="6C5A325F" w:rsidR="00730AC2" w:rsidRPr="009B3AB4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="00730AC2"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cena biznes planów /dotyczy 10.4.1/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1FB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C447" w14:textId="77777777" w:rsidR="00F93274" w:rsidRDefault="00F93274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833183" w14:textId="3003C498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75 zł/ szt.</w:t>
            </w:r>
          </w:p>
          <w:p w14:paraId="53C10C5A" w14:textId="77777777" w:rsidR="00730AC2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150 zł/komplet </w:t>
            </w:r>
          </w:p>
          <w:p w14:paraId="640F3492" w14:textId="4589D519" w:rsidR="00F93274" w:rsidRPr="009B3AB4" w:rsidRDefault="00F93274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7E8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6B495867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004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1B8" w14:textId="0ACB3F73" w:rsidR="00730AC2" w:rsidRPr="009B3AB4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="00730AC2"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cena formularza rekrutacyjnego /dotyczy 10.4.1/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8A2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20F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35zł/szt.</w:t>
            </w:r>
          </w:p>
          <w:p w14:paraId="68510FCE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70zł/komplet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12F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70B42357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4753" w14:textId="77777777" w:rsidR="00730AC2" w:rsidRPr="007B3ADB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282D" w14:textId="77777777" w:rsidR="00730AC2" w:rsidRPr="007B3ADB" w:rsidRDefault="00730AC2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sz w:val="20"/>
                <w:szCs w:val="20"/>
              </w:rPr>
              <w:t>Sale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szkoleniowe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4EA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14CD5230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14:paraId="23D6B25D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14:paraId="7E8552BA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AB92" w14:textId="77777777" w:rsidR="00730AC2" w:rsidRPr="00850740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0740">
              <w:rPr>
                <w:rFonts w:ascii="Arial" w:eastAsia="Times New Roman" w:hAnsi="Arial" w:cs="Arial"/>
                <w:sz w:val="20"/>
                <w:szCs w:val="20"/>
              </w:rPr>
              <w:t>max 70 PLN/godz.</w:t>
            </w:r>
          </w:p>
          <w:p w14:paraId="7C99DF92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0740">
              <w:rPr>
                <w:rFonts w:ascii="Arial" w:eastAsia="Times New Roman" w:hAnsi="Arial" w:cs="Arial"/>
                <w:sz w:val="20"/>
                <w:szCs w:val="20"/>
              </w:rPr>
              <w:t>zegarowa.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495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71422B5F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14:paraId="1286D426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specjalistyczny umożliwiający udział w szkoleniach osób z innymi rodzajami niepełnosprawności niż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niepełnosprawność ruchowa (np. sala z pętlą indukcyjną)</w:t>
            </w:r>
          </w:p>
          <w:p w14:paraId="1D012AFA" w14:textId="77777777" w:rsidR="00730AC2" w:rsidRDefault="00730AC2" w:rsidP="00A66C6D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  <w:p w14:paraId="59857A5D" w14:textId="47979378" w:rsidR="005C3433" w:rsidRPr="009B3AB4" w:rsidRDefault="005C3433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0F7043A6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399" w14:textId="577D4124" w:rsidR="00730AC2" w:rsidRDefault="00F93274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D1C" w14:textId="77777777" w:rsidR="00730AC2" w:rsidRDefault="00730AC2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Sale na spotkania indywidualne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6DA2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 oraz potrzebami grupy docelowej</w:t>
            </w:r>
          </w:p>
          <w:p w14:paraId="1F1EBE1D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tablice flipchart lub tablice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14:paraId="79702557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spotkania indywidualne jako wkład własny w projekcie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D65" w14:textId="77777777" w:rsidR="00730AC2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0740">
              <w:rPr>
                <w:rFonts w:ascii="Arial" w:eastAsia="Times New Roman" w:hAnsi="Arial" w:cs="Arial"/>
                <w:sz w:val="20"/>
                <w:szCs w:val="20"/>
              </w:rPr>
              <w:t>max 40 zł/godzina zegarowa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006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obejmuje wynajem krótkoterminowy (w przypadku wynajmu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okres dłuższy niż 80 godzin zegarowych cena powinna być niższa) </w:t>
            </w:r>
          </w:p>
          <w:p w14:paraId="12D1C1FA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we wsparciu osób z innymi rodzajami niepełnosprawności niż niepełnosprawność ruchowa (np. sala z pętlą indukcyjną)</w:t>
            </w:r>
          </w:p>
          <w:p w14:paraId="140B455A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10 osób</w:t>
            </w:r>
          </w:p>
        </w:tc>
      </w:tr>
      <w:tr w:rsidR="00730AC2" w:rsidRPr="009B3AB4" w14:paraId="4CAADD1C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263" w14:textId="524AB629" w:rsidR="00730AC2" w:rsidRPr="007B3ADB" w:rsidRDefault="00F93274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AD1" w14:textId="22871E64" w:rsidR="00730AC2" w:rsidRPr="007B3ADB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  <w:r w:rsidR="00730AC2" w:rsidRPr="007B3ADB">
              <w:rPr>
                <w:rFonts w:ascii="Arial" w:eastAsia="Times New Roman" w:hAnsi="Arial" w:cs="Arial"/>
                <w:b/>
                <w:sz w:val="20"/>
                <w:szCs w:val="20"/>
              </w:rPr>
              <w:t>ateriały biurowe</w:t>
            </w:r>
            <w:r w:rsidR="00730A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dla uczestnika szkolenia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828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1B6DFACD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wydatek kwalifikowalny, o ile przewidziane są </w:t>
            </w:r>
            <w:r>
              <w:rPr>
                <w:rFonts w:ascii="Arial" w:hAnsi="Arial" w:cs="Arial"/>
                <w:sz w:val="20"/>
                <w:szCs w:val="20"/>
              </w:rPr>
              <w:br/>
              <w:t>w ramach realizowanego projektu szkolenia/warsztaty/doradztwo</w:t>
            </w:r>
          </w:p>
          <w:p w14:paraId="653B3AA6" w14:textId="7EAECADC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obejmuje zestaw składający się z teczki, notesu</w:t>
            </w:r>
            <w:r w:rsidR="004D1A18">
              <w:rPr>
                <w:rFonts w:ascii="Arial" w:hAnsi="Arial" w:cs="Arial"/>
                <w:sz w:val="20"/>
                <w:szCs w:val="20"/>
              </w:rPr>
              <w:t>/zeszytu</w:t>
            </w:r>
            <w:r>
              <w:rPr>
                <w:rFonts w:ascii="Arial" w:hAnsi="Arial" w:cs="Arial"/>
                <w:sz w:val="20"/>
                <w:szCs w:val="20"/>
              </w:rPr>
              <w:t>, długopisu lub zestawu z dodatkowym pendrive, co dotyczy tylko dużej ilości materiałów szkoleniowych nagrywanych na pendrive, zamiast wydruku tych materiałów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AA4" w14:textId="5EE271FE" w:rsidR="00730AC2" w:rsidRPr="004D1A18" w:rsidRDefault="00730AC2" w:rsidP="00A66C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D1A18">
              <w:rPr>
                <w:rFonts w:ascii="Arial" w:hAnsi="Arial" w:cs="Arial"/>
                <w:sz w:val="20"/>
                <w:szCs w:val="20"/>
              </w:rPr>
              <w:t>9 PLN/zestaw bez pendriv</w:t>
            </w:r>
            <w:r w:rsidR="00F93274" w:rsidRPr="004D1A1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147647B" w14:textId="77777777" w:rsidR="00730AC2" w:rsidRPr="004D1A18" w:rsidRDefault="00730AC2" w:rsidP="00A66C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D1A18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7AE6806C" w14:textId="77777777" w:rsidR="00730AC2" w:rsidRDefault="00730AC2" w:rsidP="00A66C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D1A18">
              <w:rPr>
                <w:rFonts w:ascii="Arial" w:hAnsi="Arial" w:cs="Arial"/>
                <w:sz w:val="20"/>
                <w:szCs w:val="20"/>
              </w:rPr>
              <w:t xml:space="preserve">24 zł/zestaw z </w:t>
            </w:r>
            <w:proofErr w:type="spellStart"/>
            <w:r w:rsidRPr="004D1A18">
              <w:rPr>
                <w:rFonts w:ascii="Arial" w:hAnsi="Arial" w:cs="Arial"/>
                <w:sz w:val="20"/>
                <w:szCs w:val="20"/>
              </w:rPr>
              <w:t>pendrivem</w:t>
            </w:r>
            <w:proofErr w:type="spellEnd"/>
          </w:p>
          <w:p w14:paraId="77D9A2D8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329" w14:textId="62979552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notes</w:t>
            </w:r>
            <w:r w:rsidR="004D1A18">
              <w:rPr>
                <w:rFonts w:ascii="Arial" w:hAnsi="Arial" w:cs="Arial"/>
                <w:sz w:val="20"/>
                <w:szCs w:val="20"/>
              </w:rPr>
              <w:t>/zeszyt</w:t>
            </w:r>
            <w:r>
              <w:rPr>
                <w:rFonts w:ascii="Arial" w:hAnsi="Arial" w:cs="Arial"/>
                <w:sz w:val="20"/>
                <w:szCs w:val="20"/>
              </w:rPr>
              <w:t xml:space="preserve"> i długopis)</w:t>
            </w:r>
          </w:p>
          <w:p w14:paraId="5C01D08F" w14:textId="7E09EA11" w:rsidR="00730AC2" w:rsidRPr="009B3AB4" w:rsidRDefault="00730AC2" w:rsidP="00B41D3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 nie obejmuje kosztu logotypów (objęte są kosztami pośrednimi)</w:t>
            </w:r>
          </w:p>
        </w:tc>
      </w:tr>
      <w:tr w:rsidR="00730AC2" w:rsidRPr="009B3AB4" w14:paraId="2E8985F1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48DF" w14:textId="50E43450" w:rsidR="00730AC2" w:rsidRPr="007B3ADB" w:rsidRDefault="00F93274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7AB7" w14:textId="4FF50B8F" w:rsidR="00730AC2" w:rsidRPr="007B3ADB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="00730AC2" w:rsidRPr="007B3ADB">
              <w:rPr>
                <w:rFonts w:ascii="Arial" w:eastAsia="Times New Roman" w:hAnsi="Arial" w:cs="Arial"/>
                <w:b/>
                <w:sz w:val="20"/>
                <w:szCs w:val="20"/>
              </w:rPr>
              <w:t>pieka nad osobą zależną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0F2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o ile istnieje konieczność zapewnienia opieki nad dzieckiem lub osobą zależną w związku z udziałem w projekcie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317" w14:textId="77777777" w:rsidR="00730AC2" w:rsidRDefault="00F93274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46FEC" w:rsidRPr="00046FEC">
              <w:rPr>
                <w:rFonts w:ascii="Arial" w:eastAsia="Times New Roman" w:hAnsi="Arial" w:cs="Arial"/>
                <w:sz w:val="20"/>
                <w:szCs w:val="20"/>
              </w:rPr>
              <w:t>rt. 61 w związku z art. 72 ust. 1 pkt 1 i 108 ust. 1 pkt 21 ustawy z dnia 20.04.2004r o promocji zatrudnienia i instytucjach rynku pracy (tekst jednolity  Dz.U.2020.1409 ze zm.)</w:t>
            </w:r>
          </w:p>
          <w:p w14:paraId="197C7BD0" w14:textId="1C8A9F88" w:rsidR="00997F15" w:rsidRPr="009B3AB4" w:rsidRDefault="00997F15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15E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AC2" w:rsidRPr="009B3AB4" w14:paraId="47FDCF4A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C84" w14:textId="6FE29B0C" w:rsidR="00730AC2" w:rsidRPr="007B3ADB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93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A61D" w14:textId="72F281F3" w:rsidR="00730AC2" w:rsidRPr="007B3ADB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730AC2" w:rsidRPr="007B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rzerwa kawowa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837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forma wsparcia,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w ramach której ma być świadczona przerwa kawowa dla tej samej grupy osób w danym dniu trwa co najmniej 4 godziny lekcyjne</w:t>
            </w:r>
          </w:p>
          <w:p w14:paraId="69259280" w14:textId="77777777" w:rsidR="00730AC2" w:rsidRPr="005C3433" w:rsidRDefault="00730AC2" w:rsidP="00A66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C3433">
              <w:rPr>
                <w:rFonts w:ascii="Arial" w:hAnsi="Arial" w:cs="Arial"/>
                <w:sz w:val="20"/>
                <w:szCs w:val="20"/>
              </w:rPr>
              <w:t>obejmuje np. kawę, herbatę, wodę, mleko, cukier, drobne słone lub słodkie przekąski typu paluszki lub kruche ciastka lub owoce, przy czym istnieje możliwość szerszego zakresu usługi, o ile mieści się w określonej cenie rynkowej</w:t>
            </w:r>
          </w:p>
          <w:p w14:paraId="5EBDF9DD" w14:textId="50DA7E21" w:rsidR="005C3433" w:rsidRPr="009B3AB4" w:rsidRDefault="005C3433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82DB" w14:textId="77777777" w:rsidR="00730AC2" w:rsidRPr="006C1B5B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50740">
              <w:rPr>
                <w:rFonts w:ascii="Arial" w:eastAsia="Times New Roman" w:hAnsi="Arial" w:cs="Arial"/>
                <w:sz w:val="20"/>
                <w:szCs w:val="20"/>
              </w:rPr>
              <w:t>max 15 PLN/osobę/dzień szkoleniowy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0CB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730AC2" w:rsidRPr="009B3AB4" w14:paraId="15F583A7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806" w14:textId="6C02B69C" w:rsidR="00730AC2" w:rsidRPr="007B3ADB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93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ED5" w14:textId="570EF27C" w:rsidR="00730AC2" w:rsidRPr="007B3ADB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730AC2" w:rsidRPr="007B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unch / obiad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4693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wydatek kwalifikowalny, o ile jest to uzasadnione specyfiką realizowanego projektu</w:t>
            </w:r>
          </w:p>
          <w:p w14:paraId="687B3D08" w14:textId="77777777" w:rsidR="00730AC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14:paraId="5AE14E9F" w14:textId="77777777" w:rsidR="00730AC2" w:rsidRPr="000F7AD2" w:rsidRDefault="00730AC2" w:rsidP="00A66C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0720" w14:textId="77777777" w:rsidR="00730AC2" w:rsidRPr="006C1B5B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50740">
              <w:rPr>
                <w:rFonts w:ascii="Arial" w:eastAsia="Times New Roman" w:hAnsi="Arial" w:cs="Arial"/>
                <w:sz w:val="20"/>
                <w:szCs w:val="20"/>
              </w:rPr>
              <w:t>max 30 PLN/osobę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68A" w14:textId="77777777" w:rsidR="00730AC2" w:rsidRPr="009B3AB4" w:rsidRDefault="00730AC2" w:rsidP="00A66C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730AC2" w:rsidRPr="009B3AB4" w14:paraId="32061137" w14:textId="77777777" w:rsidTr="00A66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724" w14:textId="7307ED04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93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FC4" w14:textId="14D785A9" w:rsidR="00730AC2" w:rsidRPr="009B3AB4" w:rsidRDefault="00F93274" w:rsidP="00A66C6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</w:t>
            </w:r>
            <w:r w:rsidR="00730AC2"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wrot kosztów dojazdu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B2D" w14:textId="77777777" w:rsidR="00730AC2" w:rsidRPr="009B3AB4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 w związku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uzasadnionymi potrzebami grupy docelowej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(np. koszty dojazdów dla osób niepełnosprawnych, bezrobotnych)</w:t>
            </w:r>
          </w:p>
          <w:p w14:paraId="72A34957" w14:textId="77777777" w:rsidR="00730AC2" w:rsidRDefault="00730AC2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 do wysokości opłat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za środki transportu publicznego szynowego lub kołowego  zgodnie z cennikiem biletów II klasy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obowiązującym na danym obszarze. Istnieje możliwość korzystania ze środków transportu prywatnego (samochód) jako refundacja wydatku faktycznie poniesionego, jednakże tylko do wysokości ceny biletu środkami transportu publicznego na danej trasie.</w:t>
            </w:r>
          </w:p>
          <w:p w14:paraId="1CD3C98C" w14:textId="61722286" w:rsidR="005C3433" w:rsidRPr="009B3AB4" w:rsidRDefault="005C3433" w:rsidP="00A66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E6E" w14:textId="77777777" w:rsidR="00730AC2" w:rsidRPr="009B3AB4" w:rsidRDefault="00730AC2" w:rsidP="00A66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cena uzależniona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od cenników operatorów komunikacji publicznej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8C5" w14:textId="77777777" w:rsidR="00730AC2" w:rsidRPr="009B3AB4" w:rsidRDefault="00730AC2" w:rsidP="00A66C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64B465" w14:textId="2B2F65F5" w:rsidR="00730AC2" w:rsidRPr="005104FE" w:rsidRDefault="00730AC2" w:rsidP="00F93274">
      <w:pPr>
        <w:spacing w:before="240"/>
        <w:jc w:val="both"/>
        <w:rPr>
          <w:rFonts w:ascii="Arial" w:eastAsia="Times New Roman" w:hAnsi="Arial" w:cs="Arial"/>
          <w:sz w:val="18"/>
          <w:szCs w:val="18"/>
        </w:rPr>
      </w:pPr>
      <w:r w:rsidRPr="005104FE">
        <w:rPr>
          <w:rFonts w:ascii="Arial" w:eastAsia="Times New Roman" w:hAnsi="Arial" w:cs="Arial"/>
          <w:sz w:val="18"/>
          <w:szCs w:val="18"/>
        </w:rPr>
        <w:t>Powyższy katalog nie jest katalogiem zamkniętym i wszelkie koszty związane z realizacją projektu w ramach Programu Operacyjnego Wiedza Edukacja Rozwój na lata 2014 – 2020, które nie zostały w nim ujęte powinny być zgodne z cenami rynkowymi oraz spełniać zasady kwalifikowalności wydatków określone w Wytycznych w zakresie kwalifikowalności wydatków w ramach Europejskiego Funduszu Rozwoju Regionalnego, Europejskiego Funduszu Społecznego oraz Funduszu Spójności na lata 2014-2020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14:paraId="26693BAB" w14:textId="77777777" w:rsidR="00730AC2" w:rsidRPr="005104FE" w:rsidRDefault="00730AC2" w:rsidP="00730AC2">
      <w:pPr>
        <w:jc w:val="both"/>
        <w:rPr>
          <w:rFonts w:ascii="Arial" w:eastAsia="Times New Roman" w:hAnsi="Arial" w:cs="Arial"/>
          <w:sz w:val="18"/>
          <w:szCs w:val="18"/>
        </w:rPr>
      </w:pPr>
      <w:r w:rsidRPr="005104FE">
        <w:rPr>
          <w:rFonts w:ascii="Arial" w:eastAsia="Times New Roman" w:hAnsi="Arial" w:cs="Arial"/>
          <w:sz w:val="18"/>
          <w:szCs w:val="18"/>
        </w:rPr>
        <w:t>Stawki w pkt. 1-5 wynikają z nadzorowanych oraz prawidłowo rozliczanych projektów RPO.</w:t>
      </w:r>
    </w:p>
    <w:p w14:paraId="4621E4CC" w14:textId="2099EFB7" w:rsidR="004F53B6" w:rsidRDefault="00730AC2" w:rsidP="003D0D39">
      <w:pPr>
        <w:jc w:val="both"/>
        <w:rPr>
          <w:rFonts w:ascii="Times New Roman" w:hAnsi="Times New Roman"/>
        </w:rPr>
      </w:pPr>
      <w:r w:rsidRPr="005104FE">
        <w:rPr>
          <w:rFonts w:ascii="Arial" w:eastAsia="Times New Roman" w:hAnsi="Arial" w:cs="Arial"/>
          <w:sz w:val="18"/>
          <w:szCs w:val="18"/>
        </w:rPr>
        <w:t>Podane ceny są kwotami brutto.</w:t>
      </w:r>
    </w:p>
    <w:sectPr w:rsidR="004F53B6" w:rsidSect="00730AC2">
      <w:headerReference w:type="first" r:id="rId8"/>
      <w:footerReference w:type="first" r:id="rId9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6491" w14:textId="77777777" w:rsidR="000569F4" w:rsidRDefault="000569F4" w:rsidP="002C7F48">
      <w:pPr>
        <w:spacing w:after="0" w:line="240" w:lineRule="auto"/>
      </w:pPr>
      <w:r>
        <w:separator/>
      </w:r>
    </w:p>
  </w:endnote>
  <w:endnote w:type="continuationSeparator" w:id="0">
    <w:p w14:paraId="43CE7F00" w14:textId="77777777" w:rsidR="000569F4" w:rsidRDefault="000569F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464" w:type="dxa"/>
      <w:tblInd w:w="2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D0D39" w:rsidRPr="003D0D39" w14:paraId="6C0AE4FA" w14:textId="77777777" w:rsidTr="003D0D39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5856FFE" w14:textId="77777777" w:rsidR="003D0D39" w:rsidRPr="003D0D39" w:rsidRDefault="003D0D39" w:rsidP="003D0D3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8FF4E77" wp14:editId="757230F9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B2613C0" w14:textId="77777777" w:rsidR="003D0D39" w:rsidRPr="003D0D39" w:rsidRDefault="003D0D39" w:rsidP="003D0D39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ED09A99" w14:textId="77777777" w:rsidR="003D0D39" w:rsidRPr="003D0D39" w:rsidRDefault="003D0D39" w:rsidP="003D0D39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13C79E26" w14:textId="77777777" w:rsidR="003D0D39" w:rsidRPr="003D0D39" w:rsidRDefault="003D0D39" w:rsidP="003D0D39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D0D39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3D0D39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D0D39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D0D39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E55F" w14:textId="77777777" w:rsidR="000569F4" w:rsidRDefault="000569F4" w:rsidP="002C7F48">
      <w:pPr>
        <w:spacing w:after="0" w:line="240" w:lineRule="auto"/>
      </w:pPr>
      <w:r>
        <w:separator/>
      </w:r>
    </w:p>
  </w:footnote>
  <w:footnote w:type="continuationSeparator" w:id="0">
    <w:p w14:paraId="65FACDC8" w14:textId="77777777" w:rsidR="000569F4" w:rsidRDefault="000569F4" w:rsidP="002C7F48">
      <w:pPr>
        <w:spacing w:after="0" w:line="240" w:lineRule="auto"/>
      </w:pPr>
      <w:r>
        <w:continuationSeparator/>
      </w:r>
    </w:p>
  </w:footnote>
  <w:footnote w:id="1">
    <w:p w14:paraId="03143A80" w14:textId="77777777" w:rsidR="00730AC2" w:rsidRDefault="00730AC2" w:rsidP="00730AC2">
      <w:pPr>
        <w:pStyle w:val="Tekstprzypisudolnego"/>
      </w:pPr>
      <w:r>
        <w:rPr>
          <w:rStyle w:val="Odwoanieprzypisudolnego"/>
        </w:rPr>
        <w:footnoteRef/>
      </w:r>
      <w:r>
        <w:t xml:space="preserve"> Wydatek kwalifikowany, o ile jest to uzasadnione specyfiką realizowanego projektu.</w:t>
      </w:r>
    </w:p>
  </w:footnote>
  <w:footnote w:id="2">
    <w:p w14:paraId="3A14EC2F" w14:textId="77777777" w:rsidR="00730AC2" w:rsidRDefault="00730AC2" w:rsidP="00730A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wyjątkowych sytuacjach istnieje możliwość przyjęcia wyższej niż maksymalna stawka rynkowa określona w przedmiotowym dokumencie pod warunkiem wykazania zasadności danego wydatku, jak też umotywowania przez Wnioskodawcę proponowanej stawki rynkowej.</w:t>
      </w:r>
    </w:p>
  </w:footnote>
  <w:footnote w:id="3">
    <w:p w14:paraId="4FB59CF2" w14:textId="77777777" w:rsidR="00730AC2" w:rsidRDefault="00730AC2" w:rsidP="00730A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wykorzystania przez Wnioskodawcę własnych zasobów do organizacji szkolenia, jak i innego wsparcia (np. trenerzy, sala szkoleniowa, itd.), całościowy koszt wsparcia nie może odbiegać od stawek rynkowych dla danego kursu/szkolenia/wsparcia.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19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3D0D39" w:rsidRPr="003D0D39" w14:paraId="4C88D373" w14:textId="77777777" w:rsidTr="00F93274">
      <w:trPr>
        <w:trHeight w:val="99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C74324E" w14:textId="77777777" w:rsidR="003D0D39" w:rsidRPr="003D0D39" w:rsidRDefault="003D0D39" w:rsidP="003D0D3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noProof/>
            </w:rPr>
            <w:drawing>
              <wp:inline distT="0" distB="0" distL="0" distR="0" wp14:anchorId="3824D1BF" wp14:editId="778F6699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0BAAF4E" w14:textId="77777777" w:rsidR="003D0D39" w:rsidRPr="003D0D39" w:rsidRDefault="003D0D39" w:rsidP="003D0D39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35FF018" wp14:editId="228AB3F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3D0D39">
            <w:rPr>
              <w:noProof/>
            </w:rPr>
            <w:drawing>
              <wp:inline distT="0" distB="0" distL="0" distR="0" wp14:anchorId="3E25FB9E" wp14:editId="5232B8C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4E41C6D" w14:textId="77777777" w:rsidR="003D0D39" w:rsidRPr="003D0D39" w:rsidRDefault="003D0D39" w:rsidP="003D0D39">
          <w:pPr>
            <w:rPr>
              <w:sz w:val="18"/>
              <w:szCs w:val="18"/>
            </w:rPr>
          </w:pPr>
          <w:r w:rsidRPr="003D0D39">
            <w:rPr>
              <w:sz w:val="18"/>
              <w:szCs w:val="18"/>
            </w:rPr>
            <w:t xml:space="preserve">                                </w:t>
          </w:r>
        </w:p>
        <w:p w14:paraId="5E235A50" w14:textId="77777777" w:rsidR="003D0D39" w:rsidRPr="003D0D39" w:rsidRDefault="003D0D39" w:rsidP="003D0D39"/>
      </w:tc>
      <w:tc>
        <w:tcPr>
          <w:tcW w:w="2976" w:type="dxa"/>
          <w:tcBorders>
            <w:bottom w:val="single" w:sz="4" w:space="0" w:color="auto"/>
          </w:tcBorders>
        </w:tcPr>
        <w:p w14:paraId="0D4C8B4D" w14:textId="77777777" w:rsidR="003D0D39" w:rsidRPr="003D0D39" w:rsidRDefault="003D0D39" w:rsidP="003D0D3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7EE7CF6E" wp14:editId="1E0DBC0E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46FEC"/>
    <w:rsid w:val="000569F4"/>
    <w:rsid w:val="00057CE5"/>
    <w:rsid w:val="00060778"/>
    <w:rsid w:val="00085589"/>
    <w:rsid w:val="00094C39"/>
    <w:rsid w:val="00095A6D"/>
    <w:rsid w:val="000B5C53"/>
    <w:rsid w:val="000E7ABE"/>
    <w:rsid w:val="000F7CB5"/>
    <w:rsid w:val="001019DC"/>
    <w:rsid w:val="00114647"/>
    <w:rsid w:val="00132DE4"/>
    <w:rsid w:val="00167DAE"/>
    <w:rsid w:val="00187673"/>
    <w:rsid w:val="0019185B"/>
    <w:rsid w:val="0019516B"/>
    <w:rsid w:val="001C318B"/>
    <w:rsid w:val="001C43AA"/>
    <w:rsid w:val="001D7C62"/>
    <w:rsid w:val="00205AC7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6DA2"/>
    <w:rsid w:val="00357C1C"/>
    <w:rsid w:val="00375196"/>
    <w:rsid w:val="00383314"/>
    <w:rsid w:val="003A1927"/>
    <w:rsid w:val="003D0D39"/>
    <w:rsid w:val="003D3102"/>
    <w:rsid w:val="004315EA"/>
    <w:rsid w:val="0043607B"/>
    <w:rsid w:val="00463438"/>
    <w:rsid w:val="004945D3"/>
    <w:rsid w:val="004A7AD4"/>
    <w:rsid w:val="004B5F3D"/>
    <w:rsid w:val="004D1A18"/>
    <w:rsid w:val="004E5B7A"/>
    <w:rsid w:val="004F15B3"/>
    <w:rsid w:val="004F33BA"/>
    <w:rsid w:val="004F53B6"/>
    <w:rsid w:val="00501883"/>
    <w:rsid w:val="005033FF"/>
    <w:rsid w:val="005234B0"/>
    <w:rsid w:val="00533D82"/>
    <w:rsid w:val="00541BD7"/>
    <w:rsid w:val="0054798A"/>
    <w:rsid w:val="0055015F"/>
    <w:rsid w:val="00557CBB"/>
    <w:rsid w:val="00564A01"/>
    <w:rsid w:val="005B086A"/>
    <w:rsid w:val="005B28BB"/>
    <w:rsid w:val="005C3433"/>
    <w:rsid w:val="005C590B"/>
    <w:rsid w:val="005D3539"/>
    <w:rsid w:val="005D4654"/>
    <w:rsid w:val="005F010E"/>
    <w:rsid w:val="005F20C9"/>
    <w:rsid w:val="00611823"/>
    <w:rsid w:val="006234C8"/>
    <w:rsid w:val="0063752B"/>
    <w:rsid w:val="006378BB"/>
    <w:rsid w:val="00662115"/>
    <w:rsid w:val="00684FA8"/>
    <w:rsid w:val="006A0C3D"/>
    <w:rsid w:val="006C1B5B"/>
    <w:rsid w:val="006E204C"/>
    <w:rsid w:val="0070051A"/>
    <w:rsid w:val="0070480C"/>
    <w:rsid w:val="00710C35"/>
    <w:rsid w:val="00725D0E"/>
    <w:rsid w:val="00730AC2"/>
    <w:rsid w:val="00770142"/>
    <w:rsid w:val="007779E4"/>
    <w:rsid w:val="007B1EBB"/>
    <w:rsid w:val="007F33D4"/>
    <w:rsid w:val="00835378"/>
    <w:rsid w:val="0084251F"/>
    <w:rsid w:val="008502AB"/>
    <w:rsid w:val="00850740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997F15"/>
    <w:rsid w:val="00A2116A"/>
    <w:rsid w:val="00A3073C"/>
    <w:rsid w:val="00A478B9"/>
    <w:rsid w:val="00A51765"/>
    <w:rsid w:val="00A90643"/>
    <w:rsid w:val="00AB20EF"/>
    <w:rsid w:val="00AF78BB"/>
    <w:rsid w:val="00B33A27"/>
    <w:rsid w:val="00B41D3E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D35E1"/>
    <w:rsid w:val="00CE13A2"/>
    <w:rsid w:val="00CE6E29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567FE"/>
    <w:rsid w:val="00E64391"/>
    <w:rsid w:val="00EA38A1"/>
    <w:rsid w:val="00ED735D"/>
    <w:rsid w:val="00EF5EAF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93274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rzypisudolnego">
    <w:name w:val="footnote text"/>
    <w:basedOn w:val="Normalny"/>
    <w:link w:val="TekstprzypisudolnegoZnak"/>
    <w:rsid w:val="0073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A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0AC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D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D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2020-07-02T07:16:00Z</cp:lastPrinted>
  <dcterms:created xsi:type="dcterms:W3CDTF">2021-08-19T09:26:00Z</dcterms:created>
  <dcterms:modified xsi:type="dcterms:W3CDTF">2021-08-19T09:26:00Z</dcterms:modified>
</cp:coreProperties>
</file>